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97A3" w14:textId="77777777" w:rsidR="000C23AA" w:rsidRDefault="00000000">
      <w:pPr>
        <w:pStyle w:val="Title"/>
      </w:pPr>
      <w:r>
        <w:t>Transpose Columns to Rows</w:t>
      </w:r>
    </w:p>
    <w:p w14:paraId="19D63BD5" w14:textId="77777777" w:rsidR="000C23AA" w:rsidRDefault="00000000">
      <w:pPr>
        <w:pStyle w:val="Heading1"/>
      </w:pPr>
      <w:bookmarkStart w:id="0" w:name="X5f415cc552efc05c7c5da781d437fbede981740"/>
      <w:r>
        <w:t>The following code is designed to reformat winter colony count data where species counts were recorded in columns.</w:t>
      </w:r>
    </w:p>
    <w:p w14:paraId="4AC21845" w14:textId="77777777" w:rsidR="000C23AA" w:rsidRDefault="00000000">
      <w:pPr>
        <w:pStyle w:val="Heading1"/>
      </w:pPr>
      <w:bookmarkStart w:id="1" w:name="Xb728185157ae3244369653bab6a064c6a4a32f9"/>
      <w:bookmarkEnd w:id="0"/>
      <w:r>
        <w:t>The code provided will transpose species columns into rows that include the site metadata, along with the species code and count value</w:t>
      </w:r>
    </w:p>
    <w:p w14:paraId="4A31C2C3" w14:textId="77777777" w:rsidR="0009784B" w:rsidRDefault="00000000">
      <w:pPr>
        <w:pStyle w:val="FirstParagraph"/>
      </w:pPr>
      <w:r>
        <w:t xml:space="preserve">#INSTALL AND LOAD REQUIRED PACKAGES </w:t>
      </w:r>
    </w:p>
    <w:p w14:paraId="73FC3A28" w14:textId="77777777" w:rsidR="0009784B" w:rsidRDefault="00000000">
      <w:pPr>
        <w:pStyle w:val="FirstParagraph"/>
      </w:pPr>
      <w:proofErr w:type="spellStart"/>
      <w:proofErr w:type="gramStart"/>
      <w:r>
        <w:t>install.packages</w:t>
      </w:r>
      <w:proofErr w:type="spellEnd"/>
      <w:proofErr w:type="gramEnd"/>
      <w:r>
        <w:t>(“</w:t>
      </w:r>
      <w:proofErr w:type="spellStart"/>
      <w:r>
        <w:t>tidyr</w:t>
      </w:r>
      <w:proofErr w:type="spellEnd"/>
      <w:r>
        <w:t xml:space="preserve">”) </w:t>
      </w:r>
    </w:p>
    <w:p w14:paraId="4D34F55C" w14:textId="77777777" w:rsidR="0009784B" w:rsidRDefault="00000000">
      <w:pPr>
        <w:pStyle w:val="FirstParagraph"/>
      </w:pPr>
      <w:proofErr w:type="spellStart"/>
      <w:proofErr w:type="gramStart"/>
      <w:r>
        <w:t>install.packages</w:t>
      </w:r>
      <w:proofErr w:type="spellEnd"/>
      <w:proofErr w:type="gramEnd"/>
      <w:r>
        <w:t xml:space="preserve">(“reshape2”) </w:t>
      </w:r>
    </w:p>
    <w:p w14:paraId="696B9B85" w14:textId="77777777" w:rsidR="0009784B" w:rsidRDefault="00000000">
      <w:pPr>
        <w:pStyle w:val="FirstParagraph"/>
      </w:pPr>
      <w:r>
        <w:t>library(</w:t>
      </w:r>
      <w:proofErr w:type="spellStart"/>
      <w:r>
        <w:t>tidyr</w:t>
      </w:r>
      <w:proofErr w:type="spellEnd"/>
      <w:r>
        <w:t xml:space="preserve">) </w:t>
      </w:r>
    </w:p>
    <w:p w14:paraId="1329EA42" w14:textId="03B59D99" w:rsidR="000C23AA" w:rsidRDefault="00000000">
      <w:pPr>
        <w:pStyle w:val="FirstParagraph"/>
      </w:pPr>
      <w:r>
        <w:t>library(reshape2)</w:t>
      </w:r>
    </w:p>
    <w:p w14:paraId="4A0C9BA0" w14:textId="77777777" w:rsidR="000C23AA" w:rsidRDefault="00000000">
      <w:pPr>
        <w:pStyle w:val="Heading1"/>
      </w:pPr>
      <w:bookmarkStart w:id="2" w:name="X2e694b755b3f61da1b02177a27807d67c70991e"/>
      <w:bookmarkEnd w:id="1"/>
      <w:r>
        <w:t>READ IN METADATA THAT NEEDS TO BE REFORMATTED BY PROVIDING THE FILEPATH AND FILENAME,</w:t>
      </w:r>
    </w:p>
    <w:p w14:paraId="60BB250F" w14:textId="77777777" w:rsidR="000C23AA" w:rsidRDefault="00000000">
      <w:pPr>
        <w:pStyle w:val="Heading1"/>
      </w:pPr>
      <w:bookmarkStart w:id="3" w:name="and-rename-the-object"/>
      <w:bookmarkEnd w:id="2"/>
      <w:r>
        <w:t>AND RENAME THE OBJECT</w:t>
      </w:r>
    </w:p>
    <w:p w14:paraId="0689ABC9" w14:textId="77777777" w:rsidR="000C23AA" w:rsidRDefault="00000000">
      <w:pPr>
        <w:pStyle w:val="Heading1"/>
      </w:pPr>
      <w:bookmarkStart w:id="4" w:name="Xeaeeeb659c87f4ad84f1c8e6682dfd2f8380708"/>
      <w:bookmarkEnd w:id="3"/>
      <w:r>
        <w:t>In this example, the file being read in is named “Winter_hibernacula_counts.csv” and it</w:t>
      </w:r>
    </w:p>
    <w:p w14:paraId="6A8FF0BE" w14:textId="77777777" w:rsidR="000C23AA" w:rsidRDefault="00000000">
      <w:pPr>
        <w:pStyle w:val="Heading1"/>
      </w:pPr>
      <w:bookmarkStart w:id="5" w:name="is-renamed-as-hib_counts"/>
      <w:bookmarkEnd w:id="4"/>
      <w:r>
        <w:t>is renamed as “HIB_COUNTS”</w:t>
      </w:r>
    </w:p>
    <w:p w14:paraId="2F13A81A" w14:textId="77777777" w:rsidR="000C23AA" w:rsidRDefault="00000000">
      <w:pPr>
        <w:pStyle w:val="Heading1"/>
      </w:pPr>
      <w:bookmarkStart w:id="6" w:name="X645da3653b14f931e194cb21bef0a52a75622eb"/>
      <w:bookmarkEnd w:id="5"/>
      <w:r>
        <w:t>Be sure that you include the file extension (.csv) in the filename</w:t>
      </w:r>
    </w:p>
    <w:p w14:paraId="2024C9AF" w14:textId="77777777" w:rsidR="000C23AA" w:rsidRDefault="00000000">
      <w:pPr>
        <w:pStyle w:val="FirstParagraph"/>
      </w:pPr>
      <w:r>
        <w:t>HIB_COUNTS&lt;-read.csv(“E:/Winter_Counts/Winter_hibernacula_counts.csv”)</w:t>
      </w:r>
    </w:p>
    <w:p w14:paraId="3E5A090E" w14:textId="77777777" w:rsidR="000C23AA" w:rsidRDefault="00000000">
      <w:pPr>
        <w:pStyle w:val="Heading1"/>
      </w:pPr>
      <w:bookmarkStart w:id="7" w:name="X893c90fe77560388a4ac4e99cf0dde2b71a0c4a"/>
      <w:bookmarkEnd w:id="6"/>
      <w:r>
        <w:lastRenderedPageBreak/>
        <w:t>SPECIFY WHICH COLUMNS FROM THE ORIGINAL DATA YOU WISH TO RETAIN AS COLUMNS AND</w:t>
      </w:r>
    </w:p>
    <w:p w14:paraId="1F1A26B2" w14:textId="77777777" w:rsidR="000C23AA" w:rsidRDefault="00000000">
      <w:pPr>
        <w:pStyle w:val="Heading1"/>
      </w:pPr>
      <w:bookmarkStart w:id="8" w:name="Xa97cc07e2271af9fb998dbfcb73e7534f0ea236"/>
      <w:bookmarkEnd w:id="7"/>
      <w:r>
        <w:t>WHICH COLUMNS FROM THE ORIGINAL DATA YOU WISH TO TRANSPOSE INTO ROWS</w:t>
      </w:r>
    </w:p>
    <w:p w14:paraId="494B2E84" w14:textId="77777777" w:rsidR="000C23AA" w:rsidRDefault="00000000">
      <w:pPr>
        <w:pStyle w:val="Heading1"/>
      </w:pPr>
      <w:bookmarkStart w:id="9" w:name="id.vars-will-be-retained-as-columns"/>
      <w:bookmarkEnd w:id="8"/>
      <w:r>
        <w:t>“id.vars” will be retained as columns</w:t>
      </w:r>
    </w:p>
    <w:p w14:paraId="64444C1A" w14:textId="77777777" w:rsidR="000C23AA" w:rsidRDefault="00000000">
      <w:pPr>
        <w:pStyle w:val="Heading1"/>
      </w:pPr>
      <w:bookmarkStart w:id="10" w:name="X466b19709573b5c7ff6fab91c6cc11b3cbce72f"/>
      <w:bookmarkEnd w:id="9"/>
      <w:r>
        <w:t>“measure.vars” will be transposed into rows</w:t>
      </w:r>
    </w:p>
    <w:p w14:paraId="2B286C98" w14:textId="77777777" w:rsidR="000C23AA" w:rsidRDefault="00000000">
      <w:pPr>
        <w:pStyle w:val="FirstParagraph"/>
      </w:pPr>
      <w:r>
        <w:t>HIB_MELT&lt;-melt(HIB_COUNTS,id.vars=c(“X..Site.Identifier”,“GRTS.Cell.Id”,“SURVEYDATE”,“Survey.Start.Time”, “Survey.End.Time”,“Observer”,“Site.Name”),measure.vars=c(“MYLU”,“MYSO”,“MYLE”, “MYSE”,“EPFU”,“PESU”),variable.name=“Species_Code”,value.name=“Count”)</w:t>
      </w:r>
    </w:p>
    <w:p w14:paraId="48DAD351" w14:textId="77777777" w:rsidR="000C23AA" w:rsidRDefault="00000000">
      <w:pPr>
        <w:pStyle w:val="Heading1"/>
      </w:pPr>
      <w:bookmarkStart w:id="11" w:name="Xec4c8f4c23614870275419c5bf00aa6928246fb"/>
      <w:bookmarkEnd w:id="10"/>
      <w:r>
        <w:t>VIEW THE NEW DATA STRUCTURE TO ENSURE IT IS CORRECT</w:t>
      </w:r>
    </w:p>
    <w:p w14:paraId="0DE9AAF0" w14:textId="77777777" w:rsidR="000C23AA" w:rsidRDefault="00000000">
      <w:pPr>
        <w:pStyle w:val="FirstParagraph"/>
      </w:pPr>
      <w:r>
        <w:t>HIB_MELT</w:t>
      </w:r>
    </w:p>
    <w:p w14:paraId="584F6ADD" w14:textId="77777777" w:rsidR="000C23AA" w:rsidRDefault="00000000">
      <w:pPr>
        <w:pStyle w:val="Heading1"/>
      </w:pPr>
      <w:bookmarkStart w:id="12" w:name="X6f9b598c2840f312323cb2af794ba8805d8cb7a"/>
      <w:bookmarkEnd w:id="11"/>
      <w:r>
        <w:t>EXPORT THE REFORMATTED DATA INTO CSV FORMAT BY PROVIDING THE NAME OF THE DATA OBJECT TO EXPORT,</w:t>
      </w:r>
    </w:p>
    <w:p w14:paraId="79C38A88" w14:textId="77777777" w:rsidR="000C23AA" w:rsidRDefault="00000000">
      <w:pPr>
        <w:pStyle w:val="Heading1"/>
      </w:pPr>
      <w:bookmarkStart w:id="13" w:name="Xa6e860959218fe75425613fe186a42c5f6414a9"/>
      <w:bookmarkEnd w:id="12"/>
      <w:r>
        <w:t>THE FILEPATH DESTINATION FOR THE CSV, AND WHAT YOU WISH TO NAME THE CSV</w:t>
      </w:r>
    </w:p>
    <w:p w14:paraId="5DA672F9" w14:textId="77777777" w:rsidR="000C23AA" w:rsidRDefault="00000000">
      <w:pPr>
        <w:pStyle w:val="Heading1"/>
      </w:pPr>
      <w:bookmarkStart w:id="14" w:name="Xddc2566bc30bb7b900eb9fc83d2f94e7698d819"/>
      <w:bookmarkEnd w:id="13"/>
      <w:r>
        <w:t>In this example, the reformatted data to export is “HIB_MELT”, the filepath is “C:/Users/danesmith/Desktop”,</w:t>
      </w:r>
    </w:p>
    <w:p w14:paraId="5595A621" w14:textId="77777777" w:rsidR="000C23AA" w:rsidRDefault="00000000">
      <w:pPr>
        <w:pStyle w:val="Heading1"/>
      </w:pPr>
      <w:bookmarkStart w:id="15" w:name="and-the-new-filename-is-hib_melt.csv"/>
      <w:bookmarkEnd w:id="14"/>
      <w:r>
        <w:t>and the new filename is “HIB_MELT.csv”</w:t>
      </w:r>
    </w:p>
    <w:p w14:paraId="69131A80" w14:textId="77777777" w:rsidR="000C23AA" w:rsidRDefault="00000000">
      <w:pPr>
        <w:pStyle w:val="Heading1"/>
      </w:pPr>
      <w:bookmarkStart w:id="16" w:name="Xdc8632b73fe19b4d3121102b3337c6f61835134"/>
      <w:bookmarkEnd w:id="15"/>
      <w:r>
        <w:t>Be sure to include the file extension in the filename (.csv)</w:t>
      </w:r>
    </w:p>
    <w:p w14:paraId="1CEC8A87" w14:textId="77777777" w:rsidR="000C23AA" w:rsidRDefault="00000000">
      <w:pPr>
        <w:pStyle w:val="FirstParagraph"/>
      </w:pPr>
      <w:r>
        <w:t>write.csv(HIB_MELT,“E:/Winter_Counts/HIB_MELT.csv”)</w:t>
      </w:r>
      <w:bookmarkEnd w:id="16"/>
    </w:p>
    <w:sectPr w:rsidR="000C23A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1627" w14:textId="77777777" w:rsidR="00DE0C0E" w:rsidRDefault="00DE0C0E">
      <w:pPr>
        <w:spacing w:after="0"/>
      </w:pPr>
      <w:r>
        <w:separator/>
      </w:r>
    </w:p>
  </w:endnote>
  <w:endnote w:type="continuationSeparator" w:id="0">
    <w:p w14:paraId="7CC030BA" w14:textId="77777777" w:rsidR="00DE0C0E" w:rsidRDefault="00DE0C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1184" w14:textId="77777777" w:rsidR="00DE0C0E" w:rsidRDefault="00DE0C0E">
      <w:r>
        <w:separator/>
      </w:r>
    </w:p>
  </w:footnote>
  <w:footnote w:type="continuationSeparator" w:id="0">
    <w:p w14:paraId="5E27155F" w14:textId="77777777" w:rsidR="00DE0C0E" w:rsidRDefault="00DE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21447A8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113109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AA"/>
    <w:rsid w:val="0009784B"/>
    <w:rsid w:val="000C23AA"/>
    <w:rsid w:val="00662530"/>
    <w:rsid w:val="00D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82375"/>
  <w15:docId w15:val="{91FFC9E2-682E-5C44-9636-FA12878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Transpose Columns to Rows</dc:title>
  <dc:creator>Rachel Shively</dc:creator>
  <cp:keywords/>
  <cp:lastModifiedBy>Rachel Shively</cp:lastModifiedBy>
  <cp:revision>3</cp:revision>
  <dcterms:created xsi:type="dcterms:W3CDTF">2023-05-09T14:47:00Z</dcterms:created>
  <dcterms:modified xsi:type="dcterms:W3CDTF">2023-05-09T14:47:00Z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